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E57" w:rsidRPr="00FE2E57" w:rsidRDefault="00FE2E57" w:rsidP="00FE2E57">
      <w:pPr>
        <w:jc w:val="center"/>
        <w:rPr>
          <w:b/>
          <w:sz w:val="28"/>
        </w:rPr>
      </w:pPr>
      <w:r w:rsidRPr="00FE2E57">
        <w:rPr>
          <w:b/>
          <w:sz w:val="28"/>
        </w:rPr>
        <w:t>The Sultan of Slide gets his recognition</w:t>
      </w:r>
    </w:p>
    <w:p w:rsidR="003F15C7" w:rsidRPr="00093343" w:rsidRDefault="003F15C7">
      <w:pPr>
        <w:rPr>
          <w:sz w:val="22"/>
        </w:rPr>
      </w:pPr>
      <w:r w:rsidRPr="00093343">
        <w:rPr>
          <w:sz w:val="22"/>
        </w:rPr>
        <w:t>A new</w:t>
      </w:r>
      <w:r w:rsidR="00FE2E57" w:rsidRPr="00093343">
        <w:rPr>
          <w:sz w:val="22"/>
        </w:rPr>
        <w:t xml:space="preserve"> and first</w:t>
      </w:r>
      <w:r w:rsidRPr="00093343">
        <w:rPr>
          <w:sz w:val="22"/>
        </w:rPr>
        <w:t xml:space="preserve"> book about Bob Mitchell, the most successful Australian rider at a Grand Prix level in the history of international motorcycle sidecar racing is expected to </w:t>
      </w:r>
      <w:r w:rsidR="002D4C07" w:rsidRPr="00093343">
        <w:rPr>
          <w:sz w:val="22"/>
        </w:rPr>
        <w:t>‘set the record straight’</w:t>
      </w:r>
      <w:r w:rsidRPr="00093343">
        <w:rPr>
          <w:sz w:val="22"/>
        </w:rPr>
        <w:t xml:space="preserve"> on the antics of what was called the Continental Circus, which took Europe by storm in the 1950s.</w:t>
      </w:r>
    </w:p>
    <w:p w:rsidR="003F15C7" w:rsidRPr="00093343" w:rsidRDefault="003F15C7">
      <w:pPr>
        <w:rPr>
          <w:sz w:val="22"/>
        </w:rPr>
      </w:pPr>
      <w:r w:rsidRPr="00093343">
        <w:rPr>
          <w:sz w:val="22"/>
        </w:rPr>
        <w:t>Bob was among a group of young guns from Australia who</w:t>
      </w:r>
      <w:r w:rsidR="00FE2E57" w:rsidRPr="00093343">
        <w:rPr>
          <w:sz w:val="22"/>
        </w:rPr>
        <w:t>, as privateers,</w:t>
      </w:r>
      <w:r w:rsidRPr="00093343">
        <w:rPr>
          <w:sz w:val="22"/>
        </w:rPr>
        <w:t xml:space="preserve"> took on the professional racing teams of Italy, England and Germany and in three madcap seasons</w:t>
      </w:r>
      <w:r w:rsidR="002D4C07" w:rsidRPr="00093343">
        <w:rPr>
          <w:sz w:val="22"/>
        </w:rPr>
        <w:t>,</w:t>
      </w:r>
      <w:r w:rsidRPr="00093343">
        <w:rPr>
          <w:sz w:val="22"/>
        </w:rPr>
        <w:t xml:space="preserve"> </w:t>
      </w:r>
      <w:r w:rsidR="002D4C07" w:rsidRPr="00093343">
        <w:rPr>
          <w:sz w:val="22"/>
        </w:rPr>
        <w:t>surpris</w:t>
      </w:r>
      <w:r w:rsidR="00093343">
        <w:rPr>
          <w:sz w:val="22"/>
        </w:rPr>
        <w:t>ed</w:t>
      </w:r>
      <w:r w:rsidR="002D4C07" w:rsidRPr="00093343">
        <w:rPr>
          <w:sz w:val="22"/>
        </w:rPr>
        <w:t xml:space="preserve"> the</w:t>
      </w:r>
      <w:r w:rsidRPr="00093343">
        <w:rPr>
          <w:sz w:val="22"/>
        </w:rPr>
        <w:t xml:space="preserve"> massive crowds which followed </w:t>
      </w:r>
      <w:r w:rsidR="002D4C07" w:rsidRPr="00093343">
        <w:rPr>
          <w:sz w:val="22"/>
        </w:rPr>
        <w:t>their daring racing grit on less than perfect motorbikes</w:t>
      </w:r>
      <w:r w:rsidRPr="00093343">
        <w:rPr>
          <w:sz w:val="22"/>
        </w:rPr>
        <w:t xml:space="preserve"> </w:t>
      </w:r>
      <w:r w:rsidR="00FE2E57" w:rsidRPr="00093343">
        <w:rPr>
          <w:sz w:val="22"/>
        </w:rPr>
        <w:t xml:space="preserve">at places like the infamous </w:t>
      </w:r>
      <w:proofErr w:type="spellStart"/>
      <w:r w:rsidR="00FE2E57" w:rsidRPr="00093343">
        <w:rPr>
          <w:sz w:val="22"/>
        </w:rPr>
        <w:t>N</w:t>
      </w:r>
      <w:r w:rsidR="002D4C07" w:rsidRPr="00093343">
        <w:rPr>
          <w:rFonts w:ascii="Cambria" w:hAnsi="Cambria"/>
          <w:sz w:val="22"/>
        </w:rPr>
        <w:t>ü</w:t>
      </w:r>
      <w:r w:rsidR="00FE2E57" w:rsidRPr="00093343">
        <w:rPr>
          <w:sz w:val="22"/>
        </w:rPr>
        <w:t>rburgring</w:t>
      </w:r>
      <w:proofErr w:type="spellEnd"/>
      <w:r w:rsidR="00FE2E57" w:rsidRPr="00093343">
        <w:rPr>
          <w:sz w:val="22"/>
        </w:rPr>
        <w:t xml:space="preserve"> circuit in Germany.</w:t>
      </w:r>
      <w:r w:rsidRPr="00093343">
        <w:rPr>
          <w:sz w:val="22"/>
        </w:rPr>
        <w:t xml:space="preserve">   </w:t>
      </w:r>
    </w:p>
    <w:p w:rsidR="003F15C7" w:rsidRPr="00093343" w:rsidRDefault="003F15C7">
      <w:pPr>
        <w:rPr>
          <w:sz w:val="22"/>
        </w:rPr>
      </w:pPr>
      <w:r w:rsidRPr="00093343">
        <w:rPr>
          <w:sz w:val="22"/>
        </w:rPr>
        <w:t>The author is</w:t>
      </w:r>
      <w:r w:rsidR="002D4C07" w:rsidRPr="00093343">
        <w:rPr>
          <w:sz w:val="22"/>
        </w:rPr>
        <w:t xml:space="preserve"> Bob’s son,</w:t>
      </w:r>
      <w:r w:rsidRPr="00093343">
        <w:rPr>
          <w:sz w:val="22"/>
        </w:rPr>
        <w:t xml:space="preserve"> Mark Mitchell, virtually born on the circuit, the result of a lasting love match between Bob and the office secretary at the Norton motorcycle factory in Birmingham</w:t>
      </w:r>
      <w:r w:rsidR="002D4C07" w:rsidRPr="00093343">
        <w:rPr>
          <w:sz w:val="22"/>
        </w:rPr>
        <w:t>, Jean, who contributed her memories to its pages</w:t>
      </w:r>
      <w:r w:rsidRPr="00093343">
        <w:rPr>
          <w:sz w:val="22"/>
        </w:rPr>
        <w:t>.</w:t>
      </w:r>
      <w:r w:rsidR="003B5874">
        <w:rPr>
          <w:sz w:val="22"/>
        </w:rPr>
        <w:t xml:space="preserve"> Mark is a leading business figure in Southport and Ormeau where he has just opened a state-of-the-art research and testing centre for transport refrigeration and air conditioning.</w:t>
      </w:r>
    </w:p>
    <w:p w:rsidR="003F15C7" w:rsidRPr="001C7C9D" w:rsidRDefault="003F15C7">
      <w:pPr>
        <w:rPr>
          <w:i/>
          <w:sz w:val="22"/>
        </w:rPr>
      </w:pPr>
      <w:r w:rsidRPr="00093343">
        <w:rPr>
          <w:sz w:val="22"/>
        </w:rPr>
        <w:t xml:space="preserve">Bob Mitchell earned a special place in sidecar racing legend with his unerring slide control, hence the name of the book, </w:t>
      </w:r>
      <w:r w:rsidRPr="00093343">
        <w:rPr>
          <w:i/>
          <w:sz w:val="22"/>
        </w:rPr>
        <w:t>The Sultan of Slide – a privateer’s story</w:t>
      </w:r>
      <w:r w:rsidR="001C7C9D">
        <w:rPr>
          <w:i/>
          <w:sz w:val="22"/>
        </w:rPr>
        <w:t xml:space="preserve">. </w:t>
      </w:r>
      <w:r w:rsidRPr="00093343">
        <w:rPr>
          <w:sz w:val="22"/>
        </w:rPr>
        <w:t>He was dubbed ‘The Sultan of Slide’ by racing writers and contemporaries because of his control around tight corners, often beginning his slide well before the corner.</w:t>
      </w:r>
    </w:p>
    <w:p w:rsidR="003F15C7" w:rsidRPr="00093343" w:rsidRDefault="003F15C7">
      <w:pPr>
        <w:rPr>
          <w:sz w:val="22"/>
        </w:rPr>
      </w:pPr>
      <w:r w:rsidRPr="00093343">
        <w:rPr>
          <w:sz w:val="22"/>
        </w:rPr>
        <w:t>The book contains a collection of 500 photos, media clippings, diary entries and letters, most of which have never been published.</w:t>
      </w:r>
    </w:p>
    <w:p w:rsidR="000D01FC" w:rsidRPr="00093343" w:rsidRDefault="000D01FC">
      <w:pPr>
        <w:rPr>
          <w:sz w:val="22"/>
        </w:rPr>
      </w:pPr>
      <w:r w:rsidRPr="00093343">
        <w:rPr>
          <w:sz w:val="22"/>
        </w:rPr>
        <w:t>He was fourth in the world championships in 1956, the highest ranking ever achieved by an Australian sidecar racer. In Australia, Bob’s win with a 500cc sidecar of an unl</w:t>
      </w:r>
      <w:r w:rsidR="002D4C07" w:rsidRPr="00093343">
        <w:rPr>
          <w:sz w:val="22"/>
        </w:rPr>
        <w:t>imited</w:t>
      </w:r>
      <w:r w:rsidRPr="00093343">
        <w:rPr>
          <w:sz w:val="22"/>
        </w:rPr>
        <w:t xml:space="preserve"> event at Bathurst has never been repeated, and he won the Victoria</w:t>
      </w:r>
      <w:r w:rsidR="000D7272">
        <w:rPr>
          <w:sz w:val="22"/>
        </w:rPr>
        <w:t>n</w:t>
      </w:r>
      <w:r w:rsidRPr="00093343">
        <w:rPr>
          <w:sz w:val="22"/>
        </w:rPr>
        <w:t xml:space="preserve"> TT in 1957. </w:t>
      </w:r>
    </w:p>
    <w:p w:rsidR="000D01FC" w:rsidRPr="00093343" w:rsidRDefault="000D01FC">
      <w:pPr>
        <w:rPr>
          <w:i/>
          <w:sz w:val="22"/>
        </w:rPr>
      </w:pPr>
      <w:r w:rsidRPr="00093343">
        <w:rPr>
          <w:sz w:val="22"/>
        </w:rPr>
        <w:t>Noted motor</w:t>
      </w:r>
      <w:r w:rsidR="000D7272">
        <w:rPr>
          <w:sz w:val="22"/>
        </w:rPr>
        <w:t>cycle</w:t>
      </w:r>
      <w:r w:rsidRPr="00093343">
        <w:rPr>
          <w:sz w:val="22"/>
        </w:rPr>
        <w:t xml:space="preserve"> racing historian Don Cox of Sydney, who recently released his own impressive volume </w:t>
      </w:r>
      <w:r w:rsidRPr="00093343">
        <w:rPr>
          <w:i/>
          <w:sz w:val="22"/>
        </w:rPr>
        <w:t xml:space="preserve">Circus Life Australian Motorcycle Racers in Europe in the 1950s, </w:t>
      </w:r>
      <w:r w:rsidRPr="00093343">
        <w:rPr>
          <w:sz w:val="22"/>
        </w:rPr>
        <w:t xml:space="preserve">in his </w:t>
      </w:r>
      <w:proofErr w:type="spellStart"/>
      <w:r w:rsidRPr="00093343">
        <w:rPr>
          <w:sz w:val="22"/>
        </w:rPr>
        <w:t>forword</w:t>
      </w:r>
      <w:proofErr w:type="spellEnd"/>
      <w:r w:rsidRPr="00093343">
        <w:rPr>
          <w:sz w:val="22"/>
        </w:rPr>
        <w:t xml:space="preserve"> to Mitchell’s book, </w:t>
      </w:r>
      <w:r w:rsidR="00FE2E57" w:rsidRPr="00093343">
        <w:rPr>
          <w:sz w:val="22"/>
        </w:rPr>
        <w:t>calls it a ‘great story, full of bravery, high drama, gritty determination, romance, tragic loss, elation, disappointment and acts of bastardry</w:t>
      </w:r>
      <w:r w:rsidR="002D4C07" w:rsidRPr="00093343">
        <w:rPr>
          <w:sz w:val="22"/>
        </w:rPr>
        <w:t>’</w:t>
      </w:r>
      <w:r w:rsidR="00FE2E57" w:rsidRPr="00093343">
        <w:rPr>
          <w:sz w:val="22"/>
        </w:rPr>
        <w:t>.</w:t>
      </w:r>
      <w:r w:rsidRPr="00093343">
        <w:rPr>
          <w:i/>
          <w:sz w:val="22"/>
        </w:rPr>
        <w:t xml:space="preserve"> </w:t>
      </w:r>
    </w:p>
    <w:p w:rsidR="000D01FC" w:rsidRPr="00093343" w:rsidRDefault="000D01FC">
      <w:pPr>
        <w:rPr>
          <w:sz w:val="22"/>
        </w:rPr>
      </w:pPr>
      <w:r w:rsidRPr="00093343">
        <w:rPr>
          <w:sz w:val="22"/>
        </w:rPr>
        <w:t xml:space="preserve">The coffee table volume is both an accurate history lesson for sports lovers </w:t>
      </w:r>
      <w:r w:rsidR="002D4C07" w:rsidRPr="00093343">
        <w:rPr>
          <w:sz w:val="22"/>
        </w:rPr>
        <w:t>and</w:t>
      </w:r>
      <w:r w:rsidRPr="00093343">
        <w:rPr>
          <w:sz w:val="22"/>
        </w:rPr>
        <w:t xml:space="preserve"> an inspiring record of Bob Mitchell’s business achievements in Victoria and his adopted home on the Gold Coast of Queensland.</w:t>
      </w:r>
      <w:r w:rsidR="003B5874">
        <w:rPr>
          <w:sz w:val="22"/>
        </w:rPr>
        <w:t xml:space="preserve"> In Victoria, Bob and his business partner Mal Flannery (of Flannery health store fame) bought the first five </w:t>
      </w:r>
      <w:proofErr w:type="spellStart"/>
      <w:r w:rsidR="003B5874">
        <w:rPr>
          <w:sz w:val="22"/>
        </w:rPr>
        <w:t>Datsun</w:t>
      </w:r>
      <w:proofErr w:type="spellEnd"/>
      <w:r w:rsidR="003B5874">
        <w:rPr>
          <w:sz w:val="22"/>
        </w:rPr>
        <w:t xml:space="preserve"> Bluebirds to arrive in Australia. When Bob moved from his home state of Victoria to Queensland in </w:t>
      </w:r>
      <w:r w:rsidR="00D938FF">
        <w:rPr>
          <w:sz w:val="22"/>
        </w:rPr>
        <w:t>1971, the first thing he and Mal did was buy the forerunner to Sea World, Keith Williams’ first ski attraction, the Ski Gardens, on the Nerang River, on the same day that a Max Christmas salesman was hammering the ‘for sale’ sign into the ground. Bob later designed, built and ran the first shallow draft boat for taking tourists around the inland waterway system.</w:t>
      </w:r>
      <w:r w:rsidR="003B5874">
        <w:rPr>
          <w:sz w:val="22"/>
        </w:rPr>
        <w:t xml:space="preserve"> </w:t>
      </w:r>
    </w:p>
    <w:p w:rsidR="000D01FC" w:rsidRPr="00093343" w:rsidRDefault="000D01FC">
      <w:pPr>
        <w:rPr>
          <w:sz w:val="22"/>
        </w:rPr>
      </w:pPr>
      <w:r w:rsidRPr="00093343">
        <w:rPr>
          <w:sz w:val="22"/>
        </w:rPr>
        <w:t>The book</w:t>
      </w:r>
      <w:r w:rsidR="00D938FF">
        <w:rPr>
          <w:sz w:val="22"/>
        </w:rPr>
        <w:t xml:space="preserve"> of his life</w:t>
      </w:r>
      <w:r w:rsidRPr="00093343">
        <w:rPr>
          <w:sz w:val="22"/>
        </w:rPr>
        <w:t xml:space="preserve"> will be launched </w:t>
      </w:r>
      <w:r w:rsidR="007C6464">
        <w:rPr>
          <w:sz w:val="22"/>
        </w:rPr>
        <w:t xml:space="preserve">at 6.30pm on </w:t>
      </w:r>
      <w:r w:rsidRPr="00093343">
        <w:rPr>
          <w:sz w:val="22"/>
        </w:rPr>
        <w:t xml:space="preserve">10 May at his local library in </w:t>
      </w:r>
      <w:r w:rsidR="007C6464">
        <w:rPr>
          <w:sz w:val="22"/>
        </w:rPr>
        <w:t xml:space="preserve">Lawson Street, </w:t>
      </w:r>
      <w:r w:rsidRPr="00093343">
        <w:rPr>
          <w:sz w:val="22"/>
        </w:rPr>
        <w:t xml:space="preserve">Southport and will be available for sale through motorcycle clubs, stores and </w:t>
      </w:r>
      <w:proofErr w:type="gramStart"/>
      <w:r w:rsidRPr="00093343">
        <w:rPr>
          <w:sz w:val="22"/>
        </w:rPr>
        <w:t>book sellers</w:t>
      </w:r>
      <w:proofErr w:type="gramEnd"/>
      <w:r w:rsidRPr="00093343">
        <w:rPr>
          <w:sz w:val="22"/>
        </w:rPr>
        <w:t xml:space="preserve"> nationally.</w:t>
      </w:r>
    </w:p>
    <w:p w:rsidR="00FE2E57" w:rsidRPr="00093343" w:rsidRDefault="00FE2E57">
      <w:pPr>
        <w:rPr>
          <w:sz w:val="22"/>
        </w:rPr>
      </w:pPr>
      <w:r w:rsidRPr="00093343">
        <w:rPr>
          <w:sz w:val="22"/>
        </w:rPr>
        <w:t>Bob was born in Violet Town in 1931 and died of cancer on the Gold Coast in 2007.</w:t>
      </w:r>
    </w:p>
    <w:p w:rsidR="003F15C7" w:rsidRPr="001C7C9D" w:rsidRDefault="00FE2E57">
      <w:pPr>
        <w:rPr>
          <w:b/>
          <w:i/>
          <w:sz w:val="16"/>
        </w:rPr>
      </w:pPr>
      <w:r w:rsidRPr="001C7C9D">
        <w:rPr>
          <w:b/>
          <w:i/>
          <w:sz w:val="16"/>
        </w:rPr>
        <w:t xml:space="preserve">Note to media: A selection of hi resolution </w:t>
      </w:r>
      <w:proofErr w:type="spellStart"/>
      <w:r w:rsidRPr="001C7C9D">
        <w:rPr>
          <w:b/>
          <w:i/>
          <w:sz w:val="16"/>
        </w:rPr>
        <w:t>pics</w:t>
      </w:r>
      <w:proofErr w:type="spellEnd"/>
      <w:r w:rsidRPr="001C7C9D">
        <w:rPr>
          <w:b/>
          <w:i/>
          <w:sz w:val="16"/>
        </w:rPr>
        <w:t xml:space="preserve"> with captions is available at </w:t>
      </w:r>
      <w:hyperlink r:id="rId4" w:history="1">
        <w:proofErr w:type="spellStart"/>
        <w:r w:rsidRPr="001C7C9D">
          <w:rPr>
            <w:rStyle w:val="Hyperlink"/>
            <w:b/>
            <w:i/>
            <w:sz w:val="16"/>
          </w:rPr>
          <w:t>www.bobmitchell.com.au</w:t>
        </w:r>
        <w:proofErr w:type="spellEnd"/>
      </w:hyperlink>
      <w:r w:rsidRPr="001C7C9D">
        <w:rPr>
          <w:b/>
          <w:i/>
          <w:sz w:val="16"/>
        </w:rPr>
        <w:t>.  Follow the media links.</w:t>
      </w:r>
      <w:r w:rsidR="001C7C9D">
        <w:rPr>
          <w:b/>
          <w:i/>
          <w:sz w:val="16"/>
        </w:rPr>
        <w:br/>
      </w:r>
      <w:r w:rsidR="00466232" w:rsidRPr="001C7C9D">
        <w:rPr>
          <w:b/>
          <w:i/>
          <w:sz w:val="16"/>
        </w:rPr>
        <w:t xml:space="preserve">Word version of the media release is in the media room at </w:t>
      </w:r>
      <w:hyperlink r:id="rId5" w:history="1">
        <w:proofErr w:type="spellStart"/>
        <w:r w:rsidR="001C7C9D" w:rsidRPr="00014146">
          <w:rPr>
            <w:rStyle w:val="Hyperlink"/>
            <w:b/>
            <w:i/>
            <w:sz w:val="16"/>
          </w:rPr>
          <w:t>www.bobmitchell.com.au</w:t>
        </w:r>
        <w:proofErr w:type="spellEnd"/>
      </w:hyperlink>
      <w:r w:rsidR="001C7C9D">
        <w:rPr>
          <w:b/>
          <w:i/>
          <w:sz w:val="16"/>
        </w:rPr>
        <w:br/>
      </w:r>
      <w:proofErr w:type="gramStart"/>
      <w:r w:rsidR="007C6464" w:rsidRPr="001C7C9D">
        <w:rPr>
          <w:b/>
          <w:i/>
          <w:sz w:val="16"/>
        </w:rPr>
        <w:t>For</w:t>
      </w:r>
      <w:proofErr w:type="gramEnd"/>
      <w:r w:rsidR="007C6464" w:rsidRPr="001C7C9D">
        <w:rPr>
          <w:b/>
          <w:i/>
          <w:sz w:val="16"/>
        </w:rPr>
        <w:t xml:space="preserve"> further information, please contact Ken Newton </w:t>
      </w:r>
      <w:hyperlink r:id="rId6" w:history="1">
        <w:proofErr w:type="spellStart"/>
        <w:r w:rsidR="007C6464" w:rsidRPr="001C7C9D">
          <w:rPr>
            <w:rStyle w:val="Hyperlink"/>
            <w:b/>
            <w:i/>
            <w:sz w:val="16"/>
          </w:rPr>
          <w:t>ken@newtons.net.au</w:t>
        </w:r>
        <w:proofErr w:type="spellEnd"/>
      </w:hyperlink>
      <w:r w:rsidR="007C6464" w:rsidRPr="001C7C9D">
        <w:rPr>
          <w:b/>
          <w:i/>
          <w:sz w:val="16"/>
        </w:rPr>
        <w:t xml:space="preserve"> or 0438569517</w:t>
      </w:r>
    </w:p>
    <w:sectPr w:rsidR="003F15C7" w:rsidRPr="001C7C9D" w:rsidSect="00093343">
      <w:headerReference w:type="default" r:id="rId7"/>
      <w:footerReference w:type="default" r:id="rId8"/>
      <w:pgSz w:w="11900" w:h="16840"/>
      <w:pgMar w:top="1440" w:right="1230" w:bottom="1440" w:left="1230"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C9D" w:rsidRDefault="001C7C9D">
    <w:pPr>
      <w:pStyle w:val="Footer"/>
    </w:pPr>
    <w:r>
      <w:rPr>
        <w:noProof/>
        <w:lang w:val="en-US"/>
      </w:rPr>
      <w:drawing>
        <wp:inline distT="0" distB="0" distL="0" distR="0">
          <wp:extent cx="5977322" cy="704850"/>
          <wp:effectExtent l="25400" t="0" r="0" b="0"/>
          <wp:docPr id="2" name="Picture 1" descr="SoSLHbott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SLHbottom-1.jpg"/>
                  <pic:cNvPicPr/>
                </pic:nvPicPr>
                <pic:blipFill>
                  <a:blip r:embed="rId1"/>
                  <a:stretch>
                    <a:fillRect/>
                  </a:stretch>
                </pic:blipFill>
                <pic:spPr>
                  <a:xfrm>
                    <a:off x="0" y="0"/>
                    <a:ext cx="5994400" cy="706864"/>
                  </a:xfrm>
                  <a:prstGeom prst="rect">
                    <a:avLst/>
                  </a:prstGeom>
                </pic:spPr>
              </pic:pic>
            </a:graphicData>
          </a:graphic>
        </wp:inline>
      </w:drawing>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C9D" w:rsidRDefault="001C7C9D">
    <w:pPr>
      <w:pStyle w:val="Header"/>
    </w:pPr>
    <w:r>
      <w:rPr>
        <w:noProof/>
        <w:lang w:val="en-US"/>
      </w:rPr>
      <w:drawing>
        <wp:inline distT="0" distB="0" distL="0" distR="0">
          <wp:extent cx="5994400" cy="1167130"/>
          <wp:effectExtent l="25400" t="0" r="0" b="0"/>
          <wp:docPr id="1" name="Picture 0" descr="SoSLH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SLHtop.jpg"/>
                  <pic:cNvPicPr/>
                </pic:nvPicPr>
                <pic:blipFill>
                  <a:blip r:embed="rId1"/>
                  <a:stretch>
                    <a:fillRect/>
                  </a:stretch>
                </pic:blipFill>
                <pic:spPr>
                  <a:xfrm>
                    <a:off x="0" y="0"/>
                    <a:ext cx="5994400" cy="116713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F15C7"/>
    <w:rsid w:val="000833A8"/>
    <w:rsid w:val="00093343"/>
    <w:rsid w:val="000D01FC"/>
    <w:rsid w:val="000D7272"/>
    <w:rsid w:val="001C7C9D"/>
    <w:rsid w:val="002D4C07"/>
    <w:rsid w:val="003876BC"/>
    <w:rsid w:val="003B5874"/>
    <w:rsid w:val="003F15C7"/>
    <w:rsid w:val="00466232"/>
    <w:rsid w:val="007C6464"/>
    <w:rsid w:val="00D938FF"/>
    <w:rsid w:val="00F76AF0"/>
    <w:rsid w:val="00FE2E57"/>
  </w:rsids>
  <m:mathPr>
    <m:mathFont m:val="Century Gothic"/>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9C"/>
    <w:rPr>
      <w:lang w:val="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FE2E57"/>
    <w:rPr>
      <w:color w:val="0000FF" w:themeColor="hyperlink"/>
      <w:u w:val="single"/>
    </w:rPr>
  </w:style>
  <w:style w:type="paragraph" w:styleId="Header">
    <w:name w:val="header"/>
    <w:basedOn w:val="Normal"/>
    <w:link w:val="HeaderChar"/>
    <w:uiPriority w:val="99"/>
    <w:semiHidden/>
    <w:unhideWhenUsed/>
    <w:rsid w:val="001C7C9D"/>
    <w:pPr>
      <w:tabs>
        <w:tab w:val="center" w:pos="4320"/>
        <w:tab w:val="right" w:pos="8640"/>
      </w:tabs>
      <w:spacing w:after="0"/>
    </w:pPr>
  </w:style>
  <w:style w:type="character" w:customStyle="1" w:styleId="HeaderChar">
    <w:name w:val="Header Char"/>
    <w:basedOn w:val="DefaultParagraphFont"/>
    <w:link w:val="Header"/>
    <w:uiPriority w:val="99"/>
    <w:semiHidden/>
    <w:rsid w:val="001C7C9D"/>
    <w:rPr>
      <w:lang w:val="en-AU"/>
    </w:rPr>
  </w:style>
  <w:style w:type="paragraph" w:styleId="Footer">
    <w:name w:val="footer"/>
    <w:basedOn w:val="Normal"/>
    <w:link w:val="FooterChar"/>
    <w:uiPriority w:val="99"/>
    <w:semiHidden/>
    <w:unhideWhenUsed/>
    <w:rsid w:val="001C7C9D"/>
    <w:pPr>
      <w:tabs>
        <w:tab w:val="center" w:pos="4320"/>
        <w:tab w:val="right" w:pos="8640"/>
      </w:tabs>
      <w:spacing w:after="0"/>
    </w:pPr>
  </w:style>
  <w:style w:type="character" w:customStyle="1" w:styleId="FooterChar">
    <w:name w:val="Footer Char"/>
    <w:basedOn w:val="DefaultParagraphFont"/>
    <w:link w:val="Footer"/>
    <w:uiPriority w:val="99"/>
    <w:semiHidden/>
    <w:rsid w:val="001C7C9D"/>
    <w:rPr>
      <w:lang w:val="en-AU"/>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obmitchell.com.au" TargetMode="External"/><Relationship Id="rId5" Type="http://schemas.openxmlformats.org/officeDocument/2006/relationships/hyperlink" Target="http://www.bobmitchell.com.au" TargetMode="External"/><Relationship Id="rId6" Type="http://schemas.openxmlformats.org/officeDocument/2006/relationships/hyperlink" Target="mailto:ken@newtons.net.a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521</Words>
  <Characters>2974</Characters>
  <Application>Microsoft Macintosh Word</Application>
  <DocSecurity>0</DocSecurity>
  <Lines>24</Lines>
  <Paragraphs>5</Paragraphs>
  <ScaleCrop>false</ScaleCrop>
  <Company>Newtons Pty Ltd</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Newton</dc:creator>
  <cp:keywords/>
  <cp:lastModifiedBy>Ken Newton</cp:lastModifiedBy>
  <cp:revision>5</cp:revision>
  <dcterms:created xsi:type="dcterms:W3CDTF">2013-04-18T06:55:00Z</dcterms:created>
  <dcterms:modified xsi:type="dcterms:W3CDTF">2013-04-19T02:03:00Z</dcterms:modified>
</cp:coreProperties>
</file>